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43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630"/>
        <w:gridCol w:w="420"/>
        <w:gridCol w:w="558"/>
        <w:gridCol w:w="558"/>
        <w:gridCol w:w="740"/>
        <w:gridCol w:w="635"/>
        <w:gridCol w:w="3234"/>
      </w:tblGrid>
      <w:tr w:rsidR="003A7D8B" w:rsidRPr="00FE76E7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FE76E7" w:rsidRDefault="00A340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</w:t>
            </w:r>
            <w:r w:rsid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 ÜRÜNLERİ AVLAMA ve İŞLEME TEKNOLOJİSİ BÖLÜMÜ</w:t>
            </w:r>
            <w:r w:rsidR="00AA4578">
              <w:rPr>
                <w:rStyle w:val="DipnotBavurusu"/>
                <w:rFonts w:eastAsia="Times New Roman" w:cstheme="minorHAnsi"/>
                <w:b/>
                <w:bCs/>
                <w:color w:val="000000"/>
                <w:lang w:eastAsia="tr-TR"/>
              </w:rPr>
              <w:footnoteReference w:id="1"/>
            </w:r>
          </w:p>
        </w:tc>
      </w:tr>
      <w:tr w:rsidR="003A7D8B" w:rsidRPr="00FE76E7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</w:tcPr>
          <w:p w:rsidR="003A7D8B" w:rsidRPr="00FE76E7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GÜZ DÖNEMİ</w:t>
            </w:r>
          </w:p>
        </w:tc>
      </w:tr>
      <w:tr w:rsidR="00DD50E5" w:rsidRPr="00FE76E7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A7D8B" w:rsidRPr="00FE76E7" w:rsidRDefault="003A7D8B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3A7D8B" w:rsidRPr="00FE76E7" w:rsidRDefault="00CC2BCA" w:rsidP="00DD50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</w:t>
            </w:r>
            <w:r w:rsidR="00DD50E5"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Öğretim Elemanı</w:t>
            </w:r>
          </w:p>
        </w:tc>
      </w:tr>
      <w:tr w:rsidR="00A3408B" w:rsidRPr="00FE76E7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200</w:t>
            </w:r>
            <w:r w:rsidR="00CC2BCA" w:rsidRPr="00FE76E7"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Deniz Hukuku ve Su Ürünleri Mevzuatı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3001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İşleme Teknolojisi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4007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Gıda Güvenliği ve Kalite Yönetim Sistemleri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D50E5" w:rsidRPr="00FE76E7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DD50E5" w:rsidRPr="00FE76E7" w:rsidRDefault="00DD50E5" w:rsidP="00DD50E5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2513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Dalış Teorisi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2527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Sportif Balıkçılık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 xml:space="preserve">SÜM 3515 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İşleme Tesislerinde Hijyen ve Sanitasyon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4511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Yük İstifi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4513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Ürünlerinde Ambalajlama Yöntemleri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234" w:type="dxa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DD50E5">
        <w:trPr>
          <w:trHeight w:val="301"/>
        </w:trPr>
        <w:tc>
          <w:tcPr>
            <w:tcW w:w="5306" w:type="dxa"/>
            <w:gridSpan w:val="3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3408B" w:rsidRPr="00FE76E7" w:rsidRDefault="00A3408B" w:rsidP="00A3408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BAHAR DÖNEMİ</w:t>
            </w:r>
          </w:p>
        </w:tc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3408B" w:rsidRPr="00FE76E7" w:rsidTr="00DD50E5">
        <w:trPr>
          <w:trHeight w:val="53"/>
        </w:trPr>
        <w:tc>
          <w:tcPr>
            <w:tcW w:w="5306" w:type="dxa"/>
            <w:gridSpan w:val="3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3408B" w:rsidRPr="00FE76E7" w:rsidRDefault="00A3408B" w:rsidP="00A340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AKTS 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Önerilen Öğretim Elemanı</w:t>
            </w: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2006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 xml:space="preserve">Balıkçı Gemileri, Av Araçları ve Avlanma Yöntemleri 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3004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Kalite Kontrolü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4006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Ağ Yapım ve Donam Tekniği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Z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DD50E5">
        <w:trPr>
          <w:trHeight w:val="301"/>
        </w:trPr>
        <w:tc>
          <w:tcPr>
            <w:tcW w:w="11031" w:type="dxa"/>
            <w:gridSpan w:val="8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2532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 xml:space="preserve">Denizde Haberleşme 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2534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 xml:space="preserve">Deniz Meteorolojisi ve </w:t>
            </w:r>
            <w:proofErr w:type="spellStart"/>
            <w:r w:rsidRPr="00FE76E7">
              <w:rPr>
                <w:rFonts w:eastAsia="Times New Roman" w:cstheme="minorHAnsi"/>
                <w:color w:val="000000"/>
                <w:lang w:eastAsia="tr-TR"/>
              </w:rPr>
              <w:t>Navigasyon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3508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Balıkçılık Tarihi ve Gelişimi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3510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Denizde Güvenlik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3512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Gıda Mevzuatı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4506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Gıda Mikrobiyolojisi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4512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İşleme Tesislerinde Tasarım ve Projelendirme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A3408B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4518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Su Ürünleri Gıda Kimyası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FE76E7" w:rsidRPr="00FE76E7" w:rsidTr="00DD50E5">
        <w:trPr>
          <w:trHeight w:val="301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SÜM 4520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Kıyı Ötesi Balık Avcılığı ve Endüstrisi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FE76E7">
              <w:rPr>
                <w:rFonts w:eastAsia="Times New Roman" w:cstheme="minorHAnsi"/>
                <w:color w:val="000000"/>
                <w:lang w:eastAsia="tr-TR"/>
              </w:rPr>
              <w:t>S</w:t>
            </w:r>
          </w:p>
        </w:tc>
        <w:tc>
          <w:tcPr>
            <w:tcW w:w="3234" w:type="dxa"/>
          </w:tcPr>
          <w:p w:rsidR="00FE76E7" w:rsidRPr="00FE76E7" w:rsidRDefault="00FE76E7" w:rsidP="00FE76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8E151A" w:rsidRDefault="008E151A"/>
    <w:sectPr w:rsidR="008E151A" w:rsidSect="003A7D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43" w:rsidRDefault="007A0343" w:rsidP="00AA4578">
      <w:pPr>
        <w:spacing w:after="0" w:line="240" w:lineRule="auto"/>
      </w:pPr>
      <w:r>
        <w:separator/>
      </w:r>
    </w:p>
  </w:endnote>
  <w:endnote w:type="continuationSeparator" w:id="0">
    <w:p w:rsidR="007A0343" w:rsidRDefault="007A0343" w:rsidP="00AA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43" w:rsidRDefault="007A0343" w:rsidP="00AA4578">
      <w:pPr>
        <w:spacing w:after="0" w:line="240" w:lineRule="auto"/>
      </w:pPr>
      <w:r>
        <w:separator/>
      </w:r>
    </w:p>
  </w:footnote>
  <w:footnote w:type="continuationSeparator" w:id="0">
    <w:p w:rsidR="007A0343" w:rsidRDefault="007A0343" w:rsidP="00AA4578">
      <w:pPr>
        <w:spacing w:after="0" w:line="240" w:lineRule="auto"/>
      </w:pPr>
      <w:r>
        <w:continuationSeparator/>
      </w:r>
    </w:p>
  </w:footnote>
  <w:footnote w:id="1">
    <w:p w:rsidR="00AA4578" w:rsidRDefault="00AA4578" w:rsidP="00AA4578">
      <w:pPr>
        <w:pStyle w:val="stBilgi"/>
      </w:pPr>
      <w:r>
        <w:rPr>
          <w:rStyle w:val="DipnotBavurusu"/>
        </w:rPr>
        <w:footnoteRef/>
      </w:r>
      <w:r>
        <w:t xml:space="preserve"> </w:t>
      </w:r>
      <w:bookmarkStart w:id="0" w:name="_GoBack"/>
      <w:r>
        <w:t>İncelendiği</w:t>
      </w:r>
      <w:r>
        <w:t xml:space="preserve"> Fakülte Kurulu Toplantı Tarihi / Numarası / Karar Numarası: 06.12.2022 / 45 / 1</w:t>
      </w:r>
      <w:bookmarkEnd w:id="0"/>
    </w:p>
    <w:p w:rsidR="00AA4578" w:rsidRDefault="00AA4578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8B"/>
    <w:rsid w:val="00184CF3"/>
    <w:rsid w:val="003A7D8B"/>
    <w:rsid w:val="006C2825"/>
    <w:rsid w:val="007A0343"/>
    <w:rsid w:val="008E151A"/>
    <w:rsid w:val="00A3408B"/>
    <w:rsid w:val="00AA4578"/>
    <w:rsid w:val="00CC2BCA"/>
    <w:rsid w:val="00DD50E5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96BE"/>
  <w15:chartTrackingRefBased/>
  <w15:docId w15:val="{29F4CF66-0DD1-4424-93DA-FA52981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457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457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4578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AA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6050-8E5E-419D-95F9-5D80D600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Timucin</dc:creator>
  <cp:keywords/>
  <dc:description/>
  <cp:lastModifiedBy>asus</cp:lastModifiedBy>
  <cp:revision>4</cp:revision>
  <dcterms:created xsi:type="dcterms:W3CDTF">2022-11-29T09:16:00Z</dcterms:created>
  <dcterms:modified xsi:type="dcterms:W3CDTF">2022-12-06T10:26:00Z</dcterms:modified>
</cp:coreProperties>
</file>